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8D95" w14:textId="0F5A7485" w:rsidR="005103B1" w:rsidRDefault="00A00C1C">
      <w:pPr>
        <w:jc w:val="center"/>
      </w:pPr>
      <w:r>
        <w:t>ENGL 50</w:t>
      </w:r>
      <w:r w:rsidR="00A2561F">
        <w:t>:</w:t>
      </w:r>
      <w:bookmarkStart w:id="0" w:name="_GoBack"/>
      <w:bookmarkEnd w:id="0"/>
      <w:r>
        <w:t>ESSAY RUBRIC</w:t>
      </w:r>
    </w:p>
    <w:tbl>
      <w:tblPr>
        <w:tblStyle w:val="a"/>
        <w:tblW w:w="13860" w:type="dxa"/>
        <w:tblInd w:w="-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045"/>
        <w:gridCol w:w="3090"/>
        <w:gridCol w:w="3150"/>
        <w:gridCol w:w="2865"/>
      </w:tblGrid>
      <w:tr w:rsidR="005103B1" w14:paraId="4AFC0ACC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6AA4" w14:textId="59F8565C" w:rsidR="005103B1" w:rsidRDefault="00D03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E36D" w14:textId="77777777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C23D" w14:textId="77777777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5888" w14:textId="77777777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1FFD" w14:textId="77777777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D/F</w:t>
            </w:r>
          </w:p>
        </w:tc>
      </w:tr>
      <w:tr w:rsidR="005103B1" w14:paraId="0349AE28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DEE5" w14:textId="77777777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D3B45"/>
                <w:highlight w:val="white"/>
              </w:rPr>
            </w:pPr>
            <w:r>
              <w:rPr>
                <w:color w:val="2D3B45"/>
                <w:highlight w:val="white"/>
              </w:rPr>
              <w:t>Argumentation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CC75" w14:textId="798AA3FE" w:rsidR="005103B1" w:rsidRDefault="00461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2D3B45"/>
                <w:highlight w:val="white"/>
              </w:rPr>
              <w:t xml:space="preserve">The </w:t>
            </w:r>
            <w:r w:rsidR="00D036F9">
              <w:rPr>
                <w:color w:val="2D3B45"/>
                <w:highlight w:val="white"/>
              </w:rPr>
              <w:t xml:space="preserve">A </w:t>
            </w:r>
            <w:r>
              <w:rPr>
                <w:color w:val="2D3B45"/>
                <w:highlight w:val="white"/>
              </w:rPr>
              <w:t xml:space="preserve">essay is thoughtful and constructed around a clear argument supported by evidence gleaned from careful consideration of the </w:t>
            </w:r>
            <w:r w:rsidR="00E15C72">
              <w:rPr>
                <w:color w:val="2D3B45"/>
                <w:highlight w:val="white"/>
              </w:rPr>
              <w:t xml:space="preserve">texts. The essay contains a clear thesis, </w:t>
            </w:r>
            <w:r w:rsidR="00A00C1C">
              <w:rPr>
                <w:color w:val="2D3B45"/>
                <w:highlight w:val="white"/>
              </w:rPr>
              <w:t xml:space="preserve">logical organization, </w:t>
            </w:r>
            <w:r w:rsidR="00E15C72">
              <w:rPr>
                <w:color w:val="2D3B45"/>
                <w:highlight w:val="white"/>
              </w:rPr>
              <w:t>transitions between ideas and paragraphs, close reading</w:t>
            </w:r>
            <w:r w:rsidR="00A00C1C">
              <w:rPr>
                <w:color w:val="2D3B45"/>
                <w:highlight w:val="white"/>
              </w:rPr>
              <w:t>,</w:t>
            </w:r>
            <w:r w:rsidR="00E15C72">
              <w:rPr>
                <w:color w:val="2D3B45"/>
                <w:highlight w:val="white"/>
              </w:rPr>
              <w:t xml:space="preserve"> and textual analysis. All A papers demonstrate a deep engagement with the texts.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469C" w14:textId="2785D830" w:rsidR="005103B1" w:rsidRDefault="00A00C1C" w:rsidP="00E15C72">
            <w:pPr>
              <w:widowControl w:val="0"/>
              <w:spacing w:line="240" w:lineRule="auto"/>
              <w:rPr>
                <w:color w:val="2D3B45"/>
              </w:rPr>
            </w:pPr>
            <w:r>
              <w:rPr>
                <w:color w:val="2D3B45"/>
                <w:highlight w:val="white"/>
              </w:rPr>
              <w:t xml:space="preserve">The </w:t>
            </w:r>
            <w:r w:rsidR="00D036F9">
              <w:rPr>
                <w:color w:val="2D3B45"/>
                <w:highlight w:val="white"/>
              </w:rPr>
              <w:t xml:space="preserve">B </w:t>
            </w:r>
            <w:r>
              <w:rPr>
                <w:color w:val="2D3B45"/>
                <w:highlight w:val="white"/>
              </w:rPr>
              <w:t>essay</w:t>
            </w:r>
            <w:r w:rsidR="00461F97">
              <w:rPr>
                <w:color w:val="2D3B45"/>
                <w:highlight w:val="white"/>
              </w:rPr>
              <w:t xml:space="preserve"> contains all </w:t>
            </w:r>
            <w:r w:rsidR="00E15C72">
              <w:rPr>
                <w:color w:val="2D3B45"/>
                <w:highlight w:val="white"/>
              </w:rPr>
              <w:t xml:space="preserve">or most </w:t>
            </w:r>
            <w:r w:rsidR="00461F97">
              <w:rPr>
                <w:color w:val="2D3B45"/>
                <w:highlight w:val="white"/>
              </w:rPr>
              <w:t>of the elements of the A paper, but one or more of the aspects might</w:t>
            </w:r>
            <w:r w:rsidR="00E15C72">
              <w:rPr>
                <w:color w:val="2D3B45"/>
                <w:highlight w:val="white"/>
              </w:rPr>
              <w:t xml:space="preserve"> need additional explanation or clarification. B papers also might not demonstrate as thorough an awareness of textual complexity.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F8F2" w14:textId="0E51512D" w:rsidR="005103B1" w:rsidRDefault="00A00C1C" w:rsidP="00D036F9">
            <w:pPr>
              <w:widowControl w:val="0"/>
              <w:spacing w:line="240" w:lineRule="auto"/>
              <w:rPr>
                <w:color w:val="2D3B45"/>
              </w:rPr>
            </w:pPr>
            <w:r>
              <w:rPr>
                <w:color w:val="2D3B45"/>
              </w:rPr>
              <w:t>The</w:t>
            </w:r>
            <w:r w:rsidR="00D036F9">
              <w:rPr>
                <w:color w:val="2D3B45"/>
              </w:rPr>
              <w:t xml:space="preserve"> C</w:t>
            </w:r>
            <w:r>
              <w:rPr>
                <w:color w:val="2D3B45"/>
              </w:rPr>
              <w:t xml:space="preserve"> essay </w:t>
            </w:r>
            <w:r w:rsidR="00D036F9">
              <w:rPr>
                <w:color w:val="2D3B45"/>
              </w:rPr>
              <w:t>makes some accurate observations about the texts, but may not have a clear argument. Engagement with the texts present but perhaps not always effective.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F3ED" w14:textId="0F3869ED" w:rsidR="005103B1" w:rsidRDefault="00D036F9" w:rsidP="00D036F9">
            <w:pPr>
              <w:widowControl w:val="0"/>
              <w:spacing w:line="240" w:lineRule="auto"/>
              <w:rPr>
                <w:color w:val="2D3B45"/>
              </w:rPr>
            </w:pPr>
            <w:r>
              <w:rPr>
                <w:color w:val="2D3B45"/>
              </w:rPr>
              <w:t>D or F papers lack argumentation and demonstrate little or no engagement with the primary texts. An F paper does not address the prompt.</w:t>
            </w:r>
          </w:p>
        </w:tc>
      </w:tr>
      <w:tr w:rsidR="00D036F9" w14:paraId="405F40A8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A10D" w14:textId="61A1304A" w:rsidR="00D036F9" w:rsidRDefault="00D03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D3B45"/>
                <w:highlight w:val="white"/>
              </w:rPr>
            </w:pPr>
            <w:r>
              <w:rPr>
                <w:color w:val="2D3B45"/>
                <w:highlight w:val="white"/>
              </w:rPr>
              <w:t>Clarity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6A74" w14:textId="5962F963" w:rsidR="00D036F9" w:rsidRDefault="00D03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D3B45"/>
                <w:highlight w:val="white"/>
              </w:rPr>
            </w:pPr>
            <w:r>
              <w:rPr>
                <w:color w:val="2D3B45"/>
                <w:highlight w:val="white"/>
              </w:rPr>
              <w:t>The writing is clear and concise, drives the argument, and enhances the overall essay.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D25D" w14:textId="1342BC04" w:rsidR="00D036F9" w:rsidRDefault="00D036F9" w:rsidP="00E15C72">
            <w:pPr>
              <w:widowControl w:val="0"/>
              <w:spacing w:line="240" w:lineRule="auto"/>
              <w:rPr>
                <w:color w:val="2D3B45"/>
                <w:highlight w:val="white"/>
              </w:rPr>
            </w:pPr>
            <w:r>
              <w:rPr>
                <w:color w:val="2D3B45"/>
                <w:highlight w:val="white"/>
              </w:rPr>
              <w:t>The writing effectively communicates the ideas of the argument.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F4AE" w14:textId="7AA900DA" w:rsidR="00D036F9" w:rsidRDefault="00D036F9">
            <w:pPr>
              <w:widowControl w:val="0"/>
              <w:spacing w:line="240" w:lineRule="auto"/>
              <w:rPr>
                <w:color w:val="2D3B45"/>
              </w:rPr>
            </w:pPr>
            <w:r>
              <w:rPr>
                <w:color w:val="2D3B45"/>
                <w:highlight w:val="white"/>
              </w:rPr>
              <w:t>The writing may lack some clarity, but generally does not obstruct the meaning of the argument.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8835" w14:textId="192CE590" w:rsidR="00D036F9" w:rsidRDefault="00D036F9">
            <w:pPr>
              <w:widowControl w:val="0"/>
              <w:spacing w:line="240" w:lineRule="auto"/>
              <w:rPr>
                <w:color w:val="2D3B45"/>
              </w:rPr>
            </w:pPr>
            <w:r>
              <w:rPr>
                <w:color w:val="2D3B45"/>
              </w:rPr>
              <w:t>The writing makes the argument more confusing.</w:t>
            </w:r>
          </w:p>
        </w:tc>
      </w:tr>
      <w:tr w:rsidR="005103B1" w14:paraId="5C33A4EE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ECF4" w14:textId="77777777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Grammar/ Spelling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1DDF" w14:textId="77777777" w:rsidR="005103B1" w:rsidRDefault="00A00C1C">
            <w:pPr>
              <w:widowControl w:val="0"/>
              <w:spacing w:line="240" w:lineRule="auto"/>
            </w:pPr>
            <w:r>
              <w:t>The grammar is varied stylistically and spelling does not obstruct the meaning of the essay.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943B" w14:textId="77777777" w:rsidR="005103B1" w:rsidRDefault="00A00C1C">
            <w:pPr>
              <w:widowControl w:val="0"/>
              <w:spacing w:line="240" w:lineRule="auto"/>
            </w:pPr>
            <w:r>
              <w:t>The sentences make sense and there are very few if any spelling errors.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7952" w14:textId="7E6EFA2B" w:rsidR="005103B1" w:rsidRDefault="00A00C1C">
            <w:pPr>
              <w:widowControl w:val="0"/>
              <w:spacing w:line="240" w:lineRule="auto"/>
            </w:pPr>
            <w:r>
              <w:t xml:space="preserve">There are some mistakes, but the meaning of the sentences </w:t>
            </w:r>
            <w:r w:rsidR="00A2561F">
              <w:t>is</w:t>
            </w:r>
            <w:r>
              <w:t xml:space="preserve"> preserved.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091F" w14:textId="77777777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sentences are hard to understand due to spelling and grammar mistakes.</w:t>
            </w:r>
          </w:p>
        </w:tc>
      </w:tr>
      <w:tr w:rsidR="005103B1" w14:paraId="54000EAE" w14:textId="77777777">
        <w:trPr>
          <w:trHeight w:val="196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20EB" w14:textId="77777777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Overall Organization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A4C6" w14:textId="48334E96" w:rsidR="005103B1" w:rsidRDefault="00A0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essay is deliberately organized for clarity. Paragraphs are ordered logically.  The argument is made clearer by the overall organization.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0BC3" w14:textId="77777777" w:rsidR="005103B1" w:rsidRDefault="00A00C1C">
            <w:pPr>
              <w:widowControl w:val="0"/>
              <w:spacing w:line="240" w:lineRule="auto"/>
            </w:pPr>
            <w:r>
              <w:t>The organization does not obstruct the meaning of the argument.  Paragraphs are ordered logically.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E46B" w14:textId="77777777" w:rsidR="005103B1" w:rsidRDefault="00A00C1C">
            <w:pPr>
              <w:widowControl w:val="0"/>
              <w:spacing w:line="240" w:lineRule="auto"/>
            </w:pPr>
            <w:r>
              <w:t>There is an overall structure, but certain elements seem out of place.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DFFE" w14:textId="77777777" w:rsidR="005103B1" w:rsidRDefault="00A00C1C">
            <w:pPr>
              <w:widowControl w:val="0"/>
              <w:spacing w:line="240" w:lineRule="auto"/>
            </w:pPr>
            <w:r>
              <w:t>It is unclear why elements of the essay are located accordingly.</w:t>
            </w:r>
          </w:p>
        </w:tc>
      </w:tr>
    </w:tbl>
    <w:p w14:paraId="11C62E04" w14:textId="735A9B31" w:rsidR="005103B1" w:rsidRDefault="005103B1" w:rsidP="00461F97"/>
    <w:sectPr w:rsidR="005103B1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402"/>
    <w:multiLevelType w:val="multilevel"/>
    <w:tmpl w:val="29E821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D3B45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B58F8"/>
    <w:multiLevelType w:val="multilevel"/>
    <w:tmpl w:val="BF70C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F16385"/>
    <w:multiLevelType w:val="multilevel"/>
    <w:tmpl w:val="4078C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B1"/>
    <w:rsid w:val="00461F97"/>
    <w:rsid w:val="005103B1"/>
    <w:rsid w:val="00A00C1C"/>
    <w:rsid w:val="00A2561F"/>
    <w:rsid w:val="00D036F9"/>
    <w:rsid w:val="00E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DA1F6"/>
  <w15:docId w15:val="{1C358DEF-E2CC-1A48-932B-4813EAB9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Adrienne Eastwood</cp:lastModifiedBy>
  <cp:revision>3</cp:revision>
  <dcterms:created xsi:type="dcterms:W3CDTF">2019-04-17T23:21:00Z</dcterms:created>
  <dcterms:modified xsi:type="dcterms:W3CDTF">2019-04-22T15:26:00Z</dcterms:modified>
</cp:coreProperties>
</file>